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5DEF3" w14:textId="06420BF5" w:rsidR="00E611C1" w:rsidRDefault="00E611C1">
      <w:pPr>
        <w:pStyle w:val="BodyText"/>
        <w:rPr>
          <w:sz w:val="5"/>
        </w:rPr>
      </w:pPr>
    </w:p>
    <w:p w14:paraId="59315E6E" w14:textId="15B26788" w:rsidR="009430CA" w:rsidRPr="00097E3C" w:rsidRDefault="009430CA" w:rsidP="00097E3C">
      <w:pPr>
        <w:adjustRightInd w:val="0"/>
        <w:spacing w:after="270"/>
        <w:ind w:left="144" w:right="144"/>
        <w:jc w:val="center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56007BA6" w14:textId="77777777" w:rsidR="009430CA" w:rsidRDefault="009430CA" w:rsidP="000845FE">
      <w:pPr>
        <w:adjustRightInd w:val="0"/>
        <w:spacing w:after="270"/>
        <w:ind w:left="144" w:right="144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6B947967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3A02460D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04462E47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136A0D32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668901DE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31197F29" w14:textId="77777777" w:rsidR="009430CA" w:rsidRDefault="009430CA" w:rsidP="009430CA">
      <w:pPr>
        <w:tabs>
          <w:tab w:val="left" w:pos="3441"/>
        </w:tabs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  <w:r>
        <w:rPr>
          <w:b/>
          <w:bCs/>
          <w:color w:val="E21836"/>
          <w:spacing w:val="-4"/>
          <w:sz w:val="28"/>
          <w:szCs w:val="28"/>
        </w:rPr>
        <w:tab/>
      </w:r>
    </w:p>
    <w:p w14:paraId="3A3015BF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61BF0FA9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79C8A6F9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21BAA3D5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102BE225" w14:textId="77777777" w:rsidR="009430CA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7E8F6F04" w14:textId="77777777" w:rsidR="009430CA" w:rsidRDefault="009430CA" w:rsidP="009430CA">
      <w:pPr>
        <w:rPr>
          <w:b/>
          <w:bCs/>
          <w:color w:val="E21836"/>
          <w:spacing w:val="-4"/>
          <w:sz w:val="28"/>
          <w:szCs w:val="28"/>
        </w:rPr>
      </w:pPr>
      <w:r>
        <w:rPr>
          <w:b/>
          <w:bCs/>
          <w:color w:val="E21836"/>
          <w:spacing w:val="-4"/>
          <w:sz w:val="28"/>
          <w:szCs w:val="28"/>
        </w:rPr>
        <w:br w:type="page"/>
      </w:r>
    </w:p>
    <w:p w14:paraId="5FA2FAE4" w14:textId="77777777" w:rsidR="009430CA" w:rsidRPr="007571B1" w:rsidRDefault="009430CA" w:rsidP="009430CA">
      <w:pPr>
        <w:adjustRightInd w:val="0"/>
        <w:spacing w:after="270" w:line="288" w:lineRule="auto"/>
        <w:textAlignment w:val="center"/>
        <w:rPr>
          <w:b/>
          <w:bCs/>
          <w:color w:val="E21836"/>
          <w:spacing w:val="-4"/>
          <w:sz w:val="28"/>
          <w:szCs w:val="28"/>
        </w:rPr>
      </w:pPr>
    </w:p>
    <w:p w14:paraId="2ED16F2A" w14:textId="0A7FE236" w:rsidR="00E611C1" w:rsidRDefault="00E611C1">
      <w:pPr>
        <w:rPr>
          <w:b/>
          <w:bCs/>
          <w:sz w:val="5"/>
          <w:szCs w:val="16"/>
        </w:rPr>
      </w:pPr>
    </w:p>
    <w:p w14:paraId="02836839" w14:textId="6C290A55" w:rsidR="006E5806" w:rsidRDefault="006E5806">
      <w:pPr>
        <w:pStyle w:val="BodyText"/>
        <w:rPr>
          <w:sz w:val="5"/>
        </w:rPr>
      </w:pPr>
    </w:p>
    <w:p w14:paraId="7D7E5C01" w14:textId="77777777" w:rsidR="006E5806" w:rsidRDefault="006E5806">
      <w:pPr>
        <w:rPr>
          <w:b/>
          <w:bCs/>
          <w:sz w:val="5"/>
          <w:szCs w:val="16"/>
        </w:rPr>
      </w:pPr>
      <w:r>
        <w:rPr>
          <w:sz w:val="5"/>
        </w:rPr>
        <w:br w:type="page"/>
      </w:r>
    </w:p>
    <w:p w14:paraId="199B0C06" w14:textId="77777777" w:rsidR="00D545BD" w:rsidRDefault="00D545BD">
      <w:pPr>
        <w:pStyle w:val="BodyText"/>
        <w:rPr>
          <w:sz w:val="5"/>
        </w:rPr>
      </w:pPr>
    </w:p>
    <w:sectPr w:rsidR="00D545BD" w:rsidSect="009430C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20" w:right="600" w:bottom="280" w:left="6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B6957" w14:textId="77777777" w:rsidR="008D4266" w:rsidRDefault="008D4266" w:rsidP="00E611C1">
      <w:r>
        <w:separator/>
      </w:r>
    </w:p>
  </w:endnote>
  <w:endnote w:type="continuationSeparator" w:id="0">
    <w:p w14:paraId="69A68BAA" w14:textId="77777777" w:rsidR="008D4266" w:rsidRDefault="008D4266" w:rsidP="00E6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ahoma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Proxima Nova Semibold">
    <w:charset w:val="00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13DF4" w14:textId="77777777" w:rsidR="00575E27" w:rsidRDefault="00575E27" w:rsidP="00575E27">
    <w:pPr>
      <w:pStyle w:val="Footer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</w:p>
  <w:p w14:paraId="53ADB409" w14:textId="258465E3" w:rsidR="00575E27" w:rsidRPr="00575E27" w:rsidRDefault="00575E27" w:rsidP="00575E27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64384" behindDoc="1" locked="0" layoutInCell="1" allowOverlap="1" wp14:anchorId="76D2B3F9" wp14:editId="0C4F5CAF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B771" w14:textId="77777777" w:rsidR="00575E27" w:rsidRDefault="00575E27" w:rsidP="00575E27">
    <w:pPr>
      <w:pStyle w:val="Footer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</w:p>
  <w:p w14:paraId="48EF34E3" w14:textId="24768B78" w:rsidR="00575E27" w:rsidRPr="00575E27" w:rsidRDefault="00575E27" w:rsidP="00575E27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62336" behindDoc="1" locked="0" layoutInCell="1" allowOverlap="1" wp14:anchorId="5D5CB7F8" wp14:editId="490A89B9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39E0B" w14:textId="77777777" w:rsidR="008D4266" w:rsidRDefault="008D4266" w:rsidP="00E611C1">
      <w:r>
        <w:separator/>
      </w:r>
    </w:p>
  </w:footnote>
  <w:footnote w:type="continuationSeparator" w:id="0">
    <w:p w14:paraId="75B38DE4" w14:textId="77777777" w:rsidR="008D4266" w:rsidRDefault="008D4266" w:rsidP="00E61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04E8D" w14:textId="62841372" w:rsidR="006E5806" w:rsidRDefault="00255580" w:rsidP="006E5806">
    <w:r>
      <w:rPr>
        <w:noProof/>
      </w:rPr>
      <w:drawing>
        <wp:anchor distT="0" distB="0" distL="0" distR="0" simplePos="0" relativeHeight="251666432" behindDoc="0" locked="0" layoutInCell="1" allowOverlap="1" wp14:anchorId="4BB08703" wp14:editId="19A4967A">
          <wp:simplePos x="0" y="0"/>
          <wp:positionH relativeFrom="page">
            <wp:posOffset>6673215</wp:posOffset>
          </wp:positionH>
          <wp:positionV relativeFrom="paragraph">
            <wp:posOffset>-205925</wp:posOffset>
          </wp:positionV>
          <wp:extent cx="629548" cy="640070"/>
          <wp:effectExtent l="0" t="0" r="0" b="0"/>
          <wp:wrapNone/>
          <wp:docPr id="7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548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E5806">
      <w:t xml:space="preserve">Subject: </w:t>
    </w:r>
  </w:p>
  <w:sdt>
    <w:sdtPr>
      <w:rPr>
        <w:rStyle w:val="PageNumber"/>
      </w:rPr>
      <w:id w:val="2064135420"/>
      <w:docPartObj>
        <w:docPartGallery w:val="Page Numbers (Top of Page)"/>
        <w:docPartUnique/>
      </w:docPartObj>
    </w:sdtPr>
    <w:sdtContent>
      <w:p w14:paraId="7B3238C8" w14:textId="77777777" w:rsidR="006E5806" w:rsidRDefault="006E5806" w:rsidP="006E5806">
        <w:pPr>
          <w:pStyle w:val="Header"/>
          <w:framePr w:wrap="none" w:vAnchor="text" w:hAnchor="page" w:x="1326" w:y="18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50B94E63" w14:textId="12B4F4E5" w:rsidR="006E5806" w:rsidRDefault="006E5806" w:rsidP="006E5806">
    <w:r>
      <w:t xml:space="preserve">Page </w:t>
    </w:r>
  </w:p>
  <w:p w14:paraId="7537AEBA" w14:textId="27397682" w:rsidR="00575E27" w:rsidRDefault="00575E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BDC3" w14:textId="09628791" w:rsidR="00E611C1" w:rsidRDefault="00E81ACC" w:rsidP="00E611C1">
    <w:pPr>
      <w:pStyle w:val="BodyText"/>
      <w:spacing w:before="100"/>
      <w:ind w:left="100" w:right="9200"/>
    </w:pPr>
    <w:r>
      <w:rPr>
        <w:noProof/>
      </w:rPr>
      <w:drawing>
        <wp:anchor distT="0" distB="0" distL="0" distR="0" simplePos="0" relativeHeight="251659264" behindDoc="0" locked="0" layoutInCell="1" allowOverlap="1" wp14:anchorId="5489C06E" wp14:editId="76D7050D">
          <wp:simplePos x="0" y="0"/>
          <wp:positionH relativeFrom="page">
            <wp:posOffset>6686267</wp:posOffset>
          </wp:positionH>
          <wp:positionV relativeFrom="paragraph">
            <wp:posOffset>-188497</wp:posOffset>
          </wp:positionV>
          <wp:extent cx="629548" cy="640070"/>
          <wp:effectExtent l="0" t="0" r="0" b="0"/>
          <wp:wrapNone/>
          <wp:docPr id="4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548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3A49"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52AAAB0" wp14:editId="34D67A18">
              <wp:simplePos x="0" y="0"/>
              <wp:positionH relativeFrom="page">
                <wp:posOffset>457200</wp:posOffset>
              </wp:positionH>
              <wp:positionV relativeFrom="paragraph">
                <wp:posOffset>365125</wp:posOffset>
              </wp:positionV>
              <wp:extent cx="1089025" cy="82550"/>
              <wp:effectExtent l="0" t="0" r="3175" b="6350"/>
              <wp:wrapTopAndBottom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89025" cy="82550"/>
                      </a:xfrm>
                      <a:prstGeom prst="rect">
                        <a:avLst/>
                      </a:prstGeom>
                      <a:solidFill>
                        <a:srgbClr val="D1203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B9708C" id="docshape1" o:spid="_x0000_s1026" style="position:absolute;margin-left:36pt;margin-top:28.75pt;width:85.75pt;height:6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" fillcolor="#d12030" stroked="f">
              <v:path arrowok="t"/>
              <w10:wrap type="topAndBottom" anchorx="page"/>
            </v:rect>
          </w:pict>
        </mc:Fallback>
      </mc:AlternateContent>
    </w:r>
    <w:r w:rsidR="00E611C1">
      <w:rPr>
        <w:color w:val="D1112B"/>
      </w:rPr>
      <w:t>We make lives better</w:t>
    </w:r>
    <w:r w:rsidR="00E611C1">
      <w:rPr>
        <w:color w:val="D1112B"/>
        <w:spacing w:val="-44"/>
      </w:rPr>
      <w:t xml:space="preserve"> </w:t>
    </w:r>
    <w:r w:rsidR="00E611C1">
      <w:rPr>
        <w:color w:val="D1112B"/>
      </w:rPr>
      <w:t>through</w:t>
    </w:r>
    <w:r w:rsidR="00E611C1">
      <w:rPr>
        <w:color w:val="D1112B"/>
        <w:spacing w:val="-9"/>
      </w:rPr>
      <w:t xml:space="preserve"> </w:t>
    </w:r>
    <w:r w:rsidR="00E611C1">
      <w:rPr>
        <w:color w:val="D1112B"/>
      </w:rPr>
      <w:t>connections.</w:t>
    </w:r>
  </w:p>
  <w:p w14:paraId="6A4AD993" w14:textId="1E888A1F" w:rsidR="00E611C1" w:rsidRDefault="00E611C1" w:rsidP="00E611C1">
    <w:pPr>
      <w:pStyle w:val="BodyText"/>
      <w:rPr>
        <w:sz w:val="5"/>
      </w:rPr>
    </w:pPr>
  </w:p>
  <w:p w14:paraId="1DB3F4D5" w14:textId="77777777" w:rsidR="00E611C1" w:rsidRDefault="00E611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BD"/>
    <w:rsid w:val="000845FE"/>
    <w:rsid w:val="00097E3C"/>
    <w:rsid w:val="00146671"/>
    <w:rsid w:val="001D7E67"/>
    <w:rsid w:val="00255580"/>
    <w:rsid w:val="002C322F"/>
    <w:rsid w:val="002D2EE4"/>
    <w:rsid w:val="003D7186"/>
    <w:rsid w:val="00562639"/>
    <w:rsid w:val="00575E27"/>
    <w:rsid w:val="00690B8E"/>
    <w:rsid w:val="006E5806"/>
    <w:rsid w:val="008D4266"/>
    <w:rsid w:val="009430CA"/>
    <w:rsid w:val="00A07935"/>
    <w:rsid w:val="00B05430"/>
    <w:rsid w:val="00C85C6E"/>
    <w:rsid w:val="00D545BD"/>
    <w:rsid w:val="00DE1EA2"/>
    <w:rsid w:val="00E611C1"/>
    <w:rsid w:val="00E73A49"/>
    <w:rsid w:val="00E81ACC"/>
    <w:rsid w:val="00EA39E2"/>
    <w:rsid w:val="00ED5122"/>
    <w:rsid w:val="00F6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D5DEF1"/>
  <w15:docId w15:val="{8F140AC1-2AAD-6548-8664-CEDE41FC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"/>
    </w:pPr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11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1C1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611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1C1"/>
    <w:rPr>
      <w:rFonts w:ascii="Tahoma" w:eastAsia="Tahoma" w:hAnsi="Tahoma" w:cs="Tahoma"/>
    </w:rPr>
  </w:style>
  <w:style w:type="character" w:customStyle="1" w:styleId="Address">
    <w:name w:val="Address"/>
    <w:uiPriority w:val="99"/>
    <w:rsid w:val="00575E27"/>
    <w:rPr>
      <w:rFonts w:ascii="Proxima Nova" w:hAnsi="Proxima Nova" w:cs="Proxima Nova"/>
      <w:spacing w:val="-2"/>
      <w:sz w:val="14"/>
      <w:szCs w:val="14"/>
    </w:rPr>
  </w:style>
  <w:style w:type="character" w:styleId="PageNumber">
    <w:name w:val="page number"/>
    <w:basedOn w:val="DefaultParagraphFont"/>
    <w:uiPriority w:val="99"/>
    <w:semiHidden/>
    <w:unhideWhenUsed/>
    <w:rsid w:val="006E5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215751464EA94FA1ACC54756286D9B" ma:contentTypeVersion="21" ma:contentTypeDescription="Create a new document." ma:contentTypeScope="" ma:versionID="f658870aefd3b61240804e03fddedd9f">
  <xsd:schema xmlns:xsd="http://www.w3.org/2001/XMLSchema" xmlns:xs="http://www.w3.org/2001/XMLSchema" xmlns:p="http://schemas.microsoft.com/office/2006/metadata/properties" xmlns:ns2="86db8bd8-3810-4172-bcb3-856058ea64ee" xmlns:ns3="2bdad6b5-c098-415b-af18-3b6043eb509b" targetNamespace="http://schemas.microsoft.com/office/2006/metadata/properties" ma:root="true" ma:fieldsID="e73f85e8b6d65ea2b33cb484c7f8eed0" ns2:_="" ns3:_="">
    <xsd:import namespace="86db8bd8-3810-4172-bcb3-856058ea64ee"/>
    <xsd:import namespace="2bdad6b5-c098-415b-af18-3b6043eb509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05d9bc556cb4ee4816286516bf4c0a5" minOccurs="0"/>
                <xsd:element ref="ns2:Sorting" minOccurs="0"/>
                <xsd:element ref="ns3:TaxCatchAll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8bd8-3810-4172-bcb3-856058ea64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g05d9bc556cb4ee4816286516bf4c0a5" ma:index="11" nillable="true" ma:taxonomy="true" ma:internalName="g05d9bc556cb4ee4816286516bf4c0a5" ma:taxonomyFieldName="RTD_x0020_Department" ma:displayName="RTD Department" ma:readOnly="false" ma:fieldId="{005d9bc5-56cb-4ee4-8162-86516bf4c0a5}" ma:sspId="e5f1fc6e-0333-47de-9211-1e950c2fc5e7" ma:termSetId="15d31e51-5250-41b2-ad6f-75868fc2cc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rting" ma:index="13" nillable="true" ma:displayName="Sorting" ma:description="Sort number used to display the documents in order in the webpart.  Documents that are instructions and not the actual template should be numbered before the template they reference." ma:internalName="Sorting" ma:readOnly="false" ma:percentage="FALSE">
      <xsd:simpleType>
        <xsd:restriction base="dms:Number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5f1fc6e-0333-47de-9211-1e950c2fc5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ad6b5-c098-415b-af18-3b6043eb50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e4d5ff-178f-49fa-a1cf-f771b1af965e}" ma:internalName="TaxCatchAll" ma:showField="CatchAllData" ma:web="2bdad6b5-c098-415b-af18-3b6043eb50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b8bd8-3810-4172-bcb3-856058ea64ee">
      <Terms xmlns="http://schemas.microsoft.com/office/infopath/2007/PartnerControls"/>
    </lcf76f155ced4ddcb4097134ff3c332f>
    <TaxCatchAll xmlns="2bdad6b5-c098-415b-af18-3b6043eb509b" xsi:nil="true"/>
    <_dlc_DocIdPersistId xmlns="86db8bd8-3810-4172-bcb3-856058ea64ee" xsi:nil="true"/>
    <Sorting xmlns="86db8bd8-3810-4172-bcb3-856058ea64ee" xsi:nil="true"/>
    <g05d9bc556cb4ee4816286516bf4c0a5 xmlns="86db8bd8-3810-4172-bcb3-856058ea64ee">
      <Terms xmlns="http://schemas.microsoft.com/office/infopath/2007/PartnerControls"/>
    </g05d9bc556cb4ee4816286516bf4c0a5>
    <_dlc_DocId xmlns="86db8bd8-3810-4172-bcb3-856058ea64ee" xsi:nil="true"/>
    <_dlc_DocIdUrl xmlns="86db8bd8-3810-4172-bcb3-856058ea64ee">
      <Url xsi:nil="true"/>
      <Description xsi:nil="true"/>
    </_dlc_DocIdUrl>
  </documentManagement>
</p:properties>
</file>

<file path=customXml/itemProps1.xml><?xml version="1.0" encoding="utf-8"?>
<ds:datastoreItem xmlns:ds="http://schemas.openxmlformats.org/officeDocument/2006/customXml" ds:itemID="{28BEE823-0092-4D65-9B19-1B38CCA50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b8bd8-3810-4172-bcb3-856058ea64ee"/>
    <ds:schemaRef ds:uri="2bdad6b5-c098-415b-af18-3b6043eb5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97757-822D-4A87-90BF-8B055FF442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C92B9-582E-4021-99A8-C8C2466ED2C3}">
  <ds:schemaRefs>
    <ds:schemaRef ds:uri="http://schemas.microsoft.com/office/2006/metadata/properties"/>
    <ds:schemaRef ds:uri="http://schemas.microsoft.com/office/infopath/2007/PartnerControls"/>
    <ds:schemaRef ds:uri="86db8bd8-3810-4172-bcb3-856058ea64ee"/>
    <ds:schemaRef ds:uri="2bdad6b5-c098-415b-af18-3b6043eb50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Smith</cp:lastModifiedBy>
  <cp:revision>11</cp:revision>
  <dcterms:created xsi:type="dcterms:W3CDTF">2021-11-02T16:52:00Z</dcterms:created>
  <dcterms:modified xsi:type="dcterms:W3CDTF">2025-03-18T18:40:00Z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0x0101000C215751464EA94FA1ACC54756286D9B</vt:lpwstr>
  </property>
  <property fmtid="{D5CDD505-2E9C-101B-9397-08002B2CF9AE}" pid="6" name="MediaServiceImageTags">
    <vt:lpwstr/>
  </property>
  <property fmtid="{D5CDD505-2E9C-101B-9397-08002B2CF9AE}" pid="7" name="RTD Department">
    <vt:lpwstr/>
  </property>
  <property fmtid="{D5CDD505-2E9C-101B-9397-08002B2CF9AE}" pid="8" name="RTD_x0020_Department">
    <vt:lpwstr/>
  </property>
</Properties>
</file>