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152E6" w14:textId="77777777" w:rsidR="0084789F" w:rsidRDefault="0084789F" w:rsidP="0084789F">
      <w:pPr>
        <w:adjustRightInd w:val="0"/>
        <w:spacing w:after="270" w:line="288" w:lineRule="auto"/>
        <w:ind w:firstLine="180"/>
        <w:textAlignment w:val="center"/>
        <w:rPr>
          <w:color w:val="000000" w:themeColor="text1"/>
          <w:spacing w:val="-3"/>
        </w:rPr>
      </w:pPr>
    </w:p>
    <w:p w14:paraId="79B32BF4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  <w:r w:rsidRPr="00953E1C">
        <w:rPr>
          <w:b/>
          <w:bCs/>
          <w:color w:val="000000" w:themeColor="text1"/>
        </w:rPr>
        <w:t>To:</w:t>
      </w:r>
      <w:r w:rsidRPr="00953E1C">
        <w:rPr>
          <w:color w:val="000000" w:themeColor="text1"/>
        </w:rPr>
        <w:tab/>
        <w:t>Recipient, Title</w:t>
      </w:r>
    </w:p>
    <w:p w14:paraId="69AA1790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</w:p>
    <w:p w14:paraId="3D56ED1E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  <w:r w:rsidRPr="00953E1C">
        <w:rPr>
          <w:b/>
          <w:bCs/>
          <w:color w:val="000000" w:themeColor="text1"/>
        </w:rPr>
        <w:t>From:</w:t>
      </w:r>
      <w:r w:rsidRPr="00953E1C">
        <w:rPr>
          <w:color w:val="000000" w:themeColor="text1"/>
        </w:rPr>
        <w:t xml:space="preserve"> </w:t>
      </w:r>
      <w:r w:rsidRPr="00953E1C">
        <w:rPr>
          <w:color w:val="000000" w:themeColor="text1"/>
        </w:rPr>
        <w:tab/>
        <w:t>Your Name, Title</w:t>
      </w:r>
    </w:p>
    <w:p w14:paraId="4AD370C3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</w:p>
    <w:p w14:paraId="2C99D304" w14:textId="77777777" w:rsidR="00FE251E" w:rsidRPr="00953E1C" w:rsidRDefault="00FE251E" w:rsidP="00FE251E">
      <w:pPr>
        <w:tabs>
          <w:tab w:val="left" w:pos="1080"/>
        </w:tabs>
        <w:ind w:right="2070"/>
        <w:rPr>
          <w:b/>
          <w:bCs/>
          <w:color w:val="000000" w:themeColor="text1"/>
        </w:rPr>
      </w:pPr>
      <w:r w:rsidRPr="00953E1C">
        <w:rPr>
          <w:b/>
          <w:bCs/>
          <w:color w:val="000000" w:themeColor="text1"/>
        </w:rPr>
        <w:t>Date:</w:t>
      </w:r>
      <w:r w:rsidRPr="00953E1C">
        <w:rPr>
          <w:b/>
          <w:bCs/>
          <w:color w:val="000000" w:themeColor="text1"/>
        </w:rPr>
        <w:tab/>
      </w:r>
      <w:r w:rsidRPr="00953E1C">
        <w:rPr>
          <w:color w:val="000000" w:themeColor="text1"/>
        </w:rPr>
        <w:t>Month 0, 0000</w:t>
      </w:r>
    </w:p>
    <w:p w14:paraId="244102B1" w14:textId="77777777" w:rsidR="00FE251E" w:rsidRPr="00953E1C" w:rsidRDefault="00FE251E" w:rsidP="00FE251E">
      <w:pPr>
        <w:tabs>
          <w:tab w:val="left" w:pos="1080"/>
        </w:tabs>
        <w:ind w:right="2070"/>
        <w:rPr>
          <w:color w:val="000000" w:themeColor="text1"/>
        </w:rPr>
      </w:pPr>
    </w:p>
    <w:p w14:paraId="6D1109A7" w14:textId="77777777" w:rsidR="00FE251E" w:rsidRDefault="00FE251E" w:rsidP="00FE251E">
      <w:pPr>
        <w:tabs>
          <w:tab w:val="left" w:pos="1080"/>
        </w:tabs>
        <w:ind w:right="2070"/>
      </w:pPr>
      <w:r w:rsidRPr="00953E1C">
        <w:rPr>
          <w:b/>
          <w:bCs/>
          <w:color w:val="000000" w:themeColor="text1"/>
        </w:rPr>
        <w:t>Re:</w:t>
      </w:r>
      <w:r>
        <w:tab/>
      </w:r>
      <w:r w:rsidRPr="00382380">
        <w:rPr>
          <w:b/>
          <w:bCs/>
        </w:rPr>
        <w:t>Subject</w:t>
      </w:r>
    </w:p>
    <w:p w14:paraId="41AC4534" w14:textId="77777777" w:rsidR="00FE251E" w:rsidRDefault="00FE251E" w:rsidP="00FE251E">
      <w:pPr>
        <w:ind w:right="2070"/>
      </w:pPr>
    </w:p>
    <w:p w14:paraId="08E7A759" w14:textId="77777777" w:rsidR="00FE251E" w:rsidRDefault="00FE251E" w:rsidP="00FE251E">
      <w:pPr>
        <w:ind w:right="2070"/>
      </w:pPr>
    </w:p>
    <w:p w14:paraId="3A0BB170" w14:textId="77777777" w:rsidR="00FE251E" w:rsidRPr="00DF4601" w:rsidRDefault="00FE251E" w:rsidP="00202374">
      <w:pPr>
        <w:rPr>
          <w:color w:val="000000" w:themeColor="text1"/>
        </w:rPr>
      </w:pPr>
      <w:r>
        <w:t xml:space="preserve">Begin memo here. </w:t>
      </w:r>
    </w:p>
    <w:p w14:paraId="06C514FD" w14:textId="77777777" w:rsidR="0084789F" w:rsidRDefault="0084789F" w:rsidP="00202374">
      <w:pPr>
        <w:rPr>
          <w:b/>
          <w:bCs/>
          <w:color w:val="000000" w:themeColor="text1"/>
          <w:spacing w:val="-4"/>
        </w:rPr>
      </w:pPr>
      <w:r>
        <w:rPr>
          <w:b/>
          <w:bCs/>
          <w:color w:val="000000" w:themeColor="text1"/>
          <w:spacing w:val="-4"/>
        </w:rPr>
        <w:br w:type="page"/>
      </w:r>
    </w:p>
    <w:p w14:paraId="3CFF9C9E" w14:textId="77777777" w:rsidR="0084789F" w:rsidRDefault="0084789F" w:rsidP="0084789F">
      <w:pPr>
        <w:adjustRightInd w:val="0"/>
        <w:spacing w:after="270" w:line="288" w:lineRule="auto"/>
        <w:ind w:left="180"/>
        <w:textAlignment w:val="center"/>
        <w:rPr>
          <w:color w:val="000000" w:themeColor="text1"/>
          <w:spacing w:val="-4"/>
        </w:rPr>
      </w:pPr>
    </w:p>
    <w:p w14:paraId="6425671A" w14:textId="77777777" w:rsidR="0084789F" w:rsidRDefault="0084789F">
      <w:pPr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br w:type="page"/>
      </w:r>
    </w:p>
    <w:p w14:paraId="6815043E" w14:textId="77777777" w:rsidR="00864F56" w:rsidRDefault="00864F56" w:rsidP="0084789F">
      <w:pPr>
        <w:pStyle w:val="BodyText"/>
        <w:ind w:firstLine="180"/>
      </w:pPr>
    </w:p>
    <w:sectPr w:rsidR="00864F56" w:rsidSect="008478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620" w:right="620" w:bottom="280" w:left="71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D8B81" w14:textId="77777777" w:rsidR="008A6D45" w:rsidRDefault="008A6D45" w:rsidP="00503205">
      <w:r>
        <w:separator/>
      </w:r>
    </w:p>
  </w:endnote>
  <w:endnote w:type="continuationSeparator" w:id="0">
    <w:p w14:paraId="533FBCD6" w14:textId="77777777" w:rsidR="008A6D45" w:rsidRDefault="008A6D45" w:rsidP="00503205">
      <w:r>
        <w:continuationSeparator/>
      </w:r>
    </w:p>
  </w:endnote>
  <w:endnote w:type="continuationNotice" w:id="1">
    <w:p w14:paraId="5504B71A" w14:textId="77777777" w:rsidR="008A6D45" w:rsidRDefault="008A6D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﷽﷽﷽﷽﷽﷽﷽﷽ਜ਼"/>
    <w:panose1 w:val="02000506030000020004"/>
    <w:charset w:val="00"/>
    <w:family w:val="auto"/>
    <w:notTrueType/>
    <w:pitch w:val="variable"/>
    <w:sig w:usb0="20000287" w:usb1="00000001" w:usb2="00000000" w:usb3="00000000" w:csb0="0000019F" w:csb1="00000000"/>
  </w:font>
  <w:font w:name="Proxima Nova Semibold">
    <w:altName w:val="﷽﷽﷽﷽﷽﷽﷽﷽怀"/>
    <w:panose1 w:val="02000506030000020004"/>
    <w:charset w:val="00"/>
    <w:family w:val="auto"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2606C" w14:textId="77777777" w:rsidR="00031BF2" w:rsidRDefault="00031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444D0" w14:textId="429A12E2" w:rsidR="00F13402" w:rsidRDefault="00F13402" w:rsidP="006A3D52">
    <w:pPr>
      <w:pStyle w:val="Footer"/>
      <w:tabs>
        <w:tab w:val="clear" w:pos="4680"/>
        <w:tab w:val="clear" w:pos="9360"/>
        <w:tab w:val="left" w:pos="9450"/>
      </w:tabs>
      <w:ind w:right="360"/>
      <w:rPr>
        <w:sz w:val="18"/>
        <w:szCs w:val="18"/>
      </w:rPr>
    </w:pPr>
    <w:r>
      <w:rPr>
        <w:sz w:val="18"/>
        <w:szCs w:val="18"/>
      </w:rPr>
      <w:t xml:space="preserve">Regional Transportation District </w:t>
    </w:r>
    <w:r w:rsidR="006A3D52">
      <w:rPr>
        <w:sz w:val="18"/>
        <w:szCs w:val="18"/>
      </w:rPr>
      <w:tab/>
      <w:t xml:space="preserve"> </w:t>
    </w:r>
  </w:p>
  <w:p w14:paraId="2F0FDDE7" w14:textId="61069130" w:rsidR="00F13402" w:rsidRPr="00F13402" w:rsidRDefault="00F13402" w:rsidP="00F13402">
    <w:pPr>
      <w:pStyle w:val="Footer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58240" behindDoc="1" locked="0" layoutInCell="1" allowOverlap="1" wp14:anchorId="3B5ABD91" wp14:editId="23274191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</w:t>
    </w:r>
    <w:r>
      <w:rPr>
        <w:sz w:val="18"/>
        <w:szCs w:val="18"/>
      </w:rPr>
      <w:t>6</w:t>
    </w:r>
    <w:r w:rsidRPr="001D4A7B">
      <w:rPr>
        <w:sz w:val="18"/>
        <w:szCs w:val="18"/>
      </w:rPr>
      <w:t>0 Blake St</w:t>
    </w:r>
    <w:r>
      <w:rPr>
        <w:sz w:val="18"/>
        <w:szCs w:val="18"/>
      </w:rPr>
      <w:t>reet, Denver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44D04" w14:textId="77777777" w:rsidR="00C2241E" w:rsidRDefault="00C2241E" w:rsidP="00C2241E">
    <w:pPr>
      <w:pStyle w:val="Footer"/>
      <w:tabs>
        <w:tab w:val="clear" w:pos="9360"/>
        <w:tab w:val="right" w:pos="10800"/>
      </w:tabs>
      <w:ind w:right="360"/>
      <w:rPr>
        <w:sz w:val="18"/>
        <w:szCs w:val="18"/>
      </w:rPr>
    </w:pPr>
    <w:r>
      <w:rPr>
        <w:sz w:val="18"/>
        <w:szCs w:val="18"/>
      </w:rPr>
      <w:t xml:space="preserve">Regional Transportation District </w:t>
    </w:r>
  </w:p>
  <w:p w14:paraId="2CA7ADFD" w14:textId="204DA38D" w:rsidR="0084789F" w:rsidRPr="00C2241E" w:rsidRDefault="00C2241E" w:rsidP="00C2241E">
    <w:pPr>
      <w:pStyle w:val="Footer"/>
      <w:tabs>
        <w:tab w:val="clear" w:pos="9360"/>
        <w:tab w:val="right" w:pos="10710"/>
        <w:tab w:val="right" w:pos="10800"/>
      </w:tabs>
      <w:ind w:right="360"/>
      <w:rPr>
        <w:rFonts w:ascii="Proxima Nova" w:hAnsi="Proxima Nova" w:cstheme="minorBidi"/>
        <w:spacing w:val="-2"/>
        <w:sz w:val="18"/>
        <w:szCs w:val="18"/>
      </w:rPr>
    </w:pPr>
    <w:r>
      <w:rPr>
        <w:rFonts w:ascii="Proxima Nova Semibold" w:hAnsi="Proxima Nova Semibold" w:cs="Proxima Nova Semibold"/>
        <w:noProof/>
        <w:spacing w:val="1"/>
        <w:sz w:val="20"/>
        <w:szCs w:val="20"/>
      </w:rPr>
      <w:drawing>
        <wp:anchor distT="0" distB="0" distL="114300" distR="114300" simplePos="0" relativeHeight="251658243" behindDoc="1" locked="0" layoutInCell="1" allowOverlap="1" wp14:anchorId="6A896B1A" wp14:editId="34DEB3DD">
          <wp:simplePos x="0" y="0"/>
          <wp:positionH relativeFrom="column">
            <wp:posOffset>6857634</wp:posOffset>
          </wp:positionH>
          <wp:positionV relativeFrom="paragraph">
            <wp:posOffset>34290</wp:posOffset>
          </wp:positionV>
          <wp:extent cx="236220" cy="112395"/>
          <wp:effectExtent l="0" t="0" r="5080" b="1905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" cy="112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4A7B">
      <w:rPr>
        <w:sz w:val="18"/>
        <w:szCs w:val="18"/>
      </w:rPr>
      <w:t>16</w:t>
    </w:r>
    <w:r>
      <w:rPr>
        <w:sz w:val="18"/>
        <w:szCs w:val="18"/>
      </w:rPr>
      <w:t>6</w:t>
    </w:r>
    <w:r w:rsidRPr="001D4A7B">
      <w:rPr>
        <w:sz w:val="18"/>
        <w:szCs w:val="18"/>
      </w:rPr>
      <w:t>0 Blake St</w:t>
    </w:r>
    <w:r>
      <w:rPr>
        <w:sz w:val="18"/>
        <w:szCs w:val="18"/>
      </w:rPr>
      <w:t>reet, Denver CO 80202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</w:t>
    </w:r>
    <w:r w:rsidRPr="002A3A58">
      <w:rPr>
        <w:rStyle w:val="Address"/>
        <w:rFonts w:cs="Proxima Nova Semibold"/>
        <w:spacing w:val="1"/>
        <w:sz w:val="18"/>
        <w:szCs w:val="18"/>
      </w:rPr>
      <w:t>rtd-denver.com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0B7F2" w14:textId="77777777" w:rsidR="008A6D45" w:rsidRDefault="008A6D45" w:rsidP="00503205">
      <w:r>
        <w:separator/>
      </w:r>
    </w:p>
  </w:footnote>
  <w:footnote w:type="continuationSeparator" w:id="0">
    <w:p w14:paraId="6EB13B37" w14:textId="77777777" w:rsidR="008A6D45" w:rsidRDefault="008A6D45" w:rsidP="00503205">
      <w:r>
        <w:continuationSeparator/>
      </w:r>
    </w:p>
  </w:footnote>
  <w:footnote w:type="continuationNotice" w:id="1">
    <w:p w14:paraId="5CD5D6ED" w14:textId="77777777" w:rsidR="008A6D45" w:rsidRDefault="008A6D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B7FD1" w14:textId="77777777" w:rsidR="00031BF2" w:rsidRDefault="00031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C90A" w14:textId="30C811EE" w:rsidR="00994D92" w:rsidRDefault="002B20F0" w:rsidP="00994D92">
    <w:r>
      <w:rPr>
        <w:noProof/>
      </w:rPr>
      <w:drawing>
        <wp:anchor distT="0" distB="0" distL="0" distR="0" simplePos="0" relativeHeight="251658244" behindDoc="0" locked="0" layoutInCell="1" allowOverlap="1" wp14:anchorId="531A126E" wp14:editId="2A60E53D">
          <wp:simplePos x="0" y="0"/>
          <wp:positionH relativeFrom="page">
            <wp:posOffset>6678930</wp:posOffset>
          </wp:positionH>
          <wp:positionV relativeFrom="paragraph">
            <wp:posOffset>697</wp:posOffset>
          </wp:positionV>
          <wp:extent cx="635914" cy="639445"/>
          <wp:effectExtent l="0" t="0" r="0" b="0"/>
          <wp:wrapNone/>
          <wp:docPr id="9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5914" cy="6394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94D92">
      <w:t xml:space="preserve">Subject: </w:t>
    </w:r>
  </w:p>
  <w:sdt>
    <w:sdtPr>
      <w:rPr>
        <w:rStyle w:val="PageNumber"/>
      </w:rPr>
      <w:id w:val="2064135420"/>
      <w:docPartObj>
        <w:docPartGallery w:val="Page Numbers (Top of Page)"/>
        <w:docPartUnique/>
      </w:docPartObj>
    </w:sdtPr>
    <w:sdtContent>
      <w:p w14:paraId="786177DF" w14:textId="77777777" w:rsidR="00994D92" w:rsidRDefault="00994D92" w:rsidP="00994D92">
        <w:pPr>
          <w:pStyle w:val="Header"/>
          <w:framePr w:wrap="none" w:vAnchor="text" w:hAnchor="page" w:x="1326" w:y="18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4E408DC9" w14:textId="763DC3FA" w:rsidR="00994D92" w:rsidRDefault="00994D92" w:rsidP="00994D92">
    <w:r>
      <w:t xml:space="preserve">Page: </w:t>
    </w:r>
  </w:p>
  <w:p w14:paraId="2015980C" w14:textId="2BD3477D" w:rsidR="0084789F" w:rsidRDefault="0084789F">
    <w:pPr>
      <w:pStyle w:val="Header"/>
    </w:pPr>
  </w:p>
  <w:p w14:paraId="636A42A7" w14:textId="77777777" w:rsidR="00031BF2" w:rsidRDefault="00031B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39406" w14:textId="6495249B" w:rsidR="0084789F" w:rsidRDefault="0084789F" w:rsidP="0084789F">
    <w:pPr>
      <w:pStyle w:val="Title"/>
    </w:pPr>
    <w:r>
      <w:rPr>
        <w:noProof/>
      </w:rPr>
      <w:drawing>
        <wp:anchor distT="0" distB="0" distL="0" distR="0" simplePos="0" relativeHeight="251658241" behindDoc="0" locked="0" layoutInCell="1" allowOverlap="1" wp14:anchorId="12EB2D7C" wp14:editId="1238C0D2">
          <wp:simplePos x="0" y="0"/>
          <wp:positionH relativeFrom="page">
            <wp:posOffset>6671968</wp:posOffset>
          </wp:positionH>
          <wp:positionV relativeFrom="paragraph">
            <wp:posOffset>-635</wp:posOffset>
          </wp:positionV>
          <wp:extent cx="636536" cy="640070"/>
          <wp:effectExtent l="0" t="0" r="0" b="0"/>
          <wp:wrapNone/>
          <wp:docPr id="5" name="image1.jpeg" descr="A red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 descr="A red and white sign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6536" cy="64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233C">
      <w:rPr>
        <w:color w:val="D1112B"/>
      </w:rPr>
      <w:t>Invoice</w:t>
    </w:r>
  </w:p>
  <w:p w14:paraId="37E2C426" w14:textId="4006D75B" w:rsidR="0084789F" w:rsidRPr="0084789F" w:rsidRDefault="0084789F" w:rsidP="0084789F">
    <w:pPr>
      <w:pStyle w:val="BodyText"/>
      <w:rPr>
        <w:color w:val="D1112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6E8308B" wp14:editId="349B1C3D">
              <wp:simplePos x="0" y="0"/>
              <wp:positionH relativeFrom="page">
                <wp:posOffset>462915</wp:posOffset>
              </wp:positionH>
              <wp:positionV relativeFrom="paragraph">
                <wp:posOffset>3175</wp:posOffset>
              </wp:positionV>
              <wp:extent cx="758825" cy="82550"/>
              <wp:effectExtent l="0" t="0" r="3175" b="635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8825" cy="82550"/>
                      </a:xfrm>
                      <a:prstGeom prst="rect">
                        <a:avLst/>
                      </a:prstGeom>
                      <a:solidFill>
                        <a:srgbClr val="D1203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5A97E0" id="docshape1" o:spid="_x0000_s1026" style="position:absolute;margin-left:36.45pt;margin-top:.25pt;width:59.75pt;height:6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" fillcolor="#d12030" stroked="f">
              <v:path arrowok="t"/>
              <w10:wrap anchorx="page"/>
            </v:rect>
          </w:pict>
        </mc:Fallback>
      </mc:AlternateContent>
    </w:r>
    <w:r>
      <w:rPr>
        <w:color w:val="D1112B"/>
      </w:rPr>
      <w:t>We</w:t>
    </w:r>
    <w:r>
      <w:rPr>
        <w:color w:val="D1112B"/>
        <w:spacing w:val="-12"/>
      </w:rPr>
      <w:t xml:space="preserve"> </w:t>
    </w:r>
    <w:r>
      <w:rPr>
        <w:color w:val="D1112B"/>
      </w:rPr>
      <w:t>make</w:t>
    </w:r>
    <w:r>
      <w:rPr>
        <w:color w:val="D1112B"/>
        <w:spacing w:val="-11"/>
      </w:rPr>
      <w:t xml:space="preserve"> </w:t>
    </w:r>
    <w:r>
      <w:rPr>
        <w:color w:val="D1112B"/>
      </w:rPr>
      <w:t>lives</w:t>
    </w:r>
    <w:r>
      <w:rPr>
        <w:color w:val="D1112B"/>
        <w:spacing w:val="-11"/>
      </w:rPr>
      <w:t xml:space="preserve"> </w:t>
    </w:r>
    <w:r>
      <w:rPr>
        <w:color w:val="D1112B"/>
      </w:rPr>
      <w:t>better</w:t>
    </w:r>
    <w:r>
      <w:rPr>
        <w:color w:val="D1112B"/>
        <w:spacing w:val="-11"/>
      </w:rPr>
      <w:t xml:space="preserve"> </w:t>
    </w:r>
    <w:r>
      <w:rPr>
        <w:color w:val="D1112B"/>
      </w:rPr>
      <w:t>through</w:t>
    </w:r>
    <w:r>
      <w:rPr>
        <w:color w:val="D1112B"/>
        <w:spacing w:val="-11"/>
      </w:rPr>
      <w:t xml:space="preserve"> </w:t>
    </w:r>
    <w:r>
      <w:rPr>
        <w:color w:val="D1112B"/>
      </w:rPr>
      <w:t>connections.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0D6"/>
    <w:rsid w:val="00031BF2"/>
    <w:rsid w:val="0018559E"/>
    <w:rsid w:val="00202374"/>
    <w:rsid w:val="002B20F0"/>
    <w:rsid w:val="002C1E6E"/>
    <w:rsid w:val="00322BD0"/>
    <w:rsid w:val="003F40D6"/>
    <w:rsid w:val="004302A9"/>
    <w:rsid w:val="00461886"/>
    <w:rsid w:val="00503205"/>
    <w:rsid w:val="00697875"/>
    <w:rsid w:val="006A3D52"/>
    <w:rsid w:val="007C66FA"/>
    <w:rsid w:val="0084789F"/>
    <w:rsid w:val="00864F56"/>
    <w:rsid w:val="008A6D45"/>
    <w:rsid w:val="00994D92"/>
    <w:rsid w:val="009A033B"/>
    <w:rsid w:val="00A215D2"/>
    <w:rsid w:val="00C2241E"/>
    <w:rsid w:val="00C86E3D"/>
    <w:rsid w:val="00DA7FCE"/>
    <w:rsid w:val="00F13402"/>
    <w:rsid w:val="00F66D57"/>
    <w:rsid w:val="00F760BB"/>
    <w:rsid w:val="00FE233C"/>
    <w:rsid w:val="00FE251E"/>
    <w:rsid w:val="00FF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3F161B"/>
  <w15:docId w15:val="{8C0F7B36-6F19-534F-B093-480B7E22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180" w:lineRule="exact"/>
      <w:ind w:left="1397"/>
    </w:pPr>
    <w:rPr>
      <w:b/>
      <w:bCs/>
      <w:sz w:val="16"/>
      <w:szCs w:val="16"/>
    </w:rPr>
  </w:style>
  <w:style w:type="paragraph" w:styleId="Title">
    <w:name w:val="Title"/>
    <w:basedOn w:val="Normal"/>
    <w:uiPriority w:val="10"/>
    <w:qFormat/>
    <w:pPr>
      <w:spacing w:before="73" w:line="802" w:lineRule="exact"/>
      <w:ind w:left="100"/>
    </w:pPr>
    <w:rPr>
      <w:b/>
      <w:bCs/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03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3205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503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205"/>
    <w:rPr>
      <w:rFonts w:ascii="Tahoma" w:eastAsia="Tahoma" w:hAnsi="Tahoma" w:cs="Tahoma"/>
    </w:rPr>
  </w:style>
  <w:style w:type="character" w:customStyle="1" w:styleId="Address">
    <w:name w:val="Address"/>
    <w:uiPriority w:val="99"/>
    <w:rsid w:val="00F13402"/>
    <w:rPr>
      <w:rFonts w:ascii="Proxima Nova" w:hAnsi="Proxima Nova" w:cs="Proxima Nova"/>
      <w:spacing w:val="-2"/>
      <w:sz w:val="14"/>
      <w:szCs w:val="14"/>
    </w:rPr>
  </w:style>
  <w:style w:type="character" w:styleId="PageNumber">
    <w:name w:val="page number"/>
    <w:basedOn w:val="DefaultParagraphFont"/>
    <w:uiPriority w:val="99"/>
    <w:semiHidden/>
    <w:unhideWhenUsed/>
    <w:rsid w:val="00994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b8bd8-3810-4172-bcb3-856058ea64ee">
      <Terms xmlns="http://schemas.microsoft.com/office/infopath/2007/PartnerControls"/>
    </lcf76f155ced4ddcb4097134ff3c332f>
    <TaxCatchAll xmlns="2bdad6b5-c098-415b-af18-3b6043eb509b" xsi:nil="true"/>
    <_dlc_DocIdPersistId xmlns="86db8bd8-3810-4172-bcb3-856058ea64ee" xsi:nil="true"/>
    <Sorting xmlns="86db8bd8-3810-4172-bcb3-856058ea64ee" xsi:nil="true"/>
    <g05d9bc556cb4ee4816286516bf4c0a5 xmlns="86db8bd8-3810-4172-bcb3-856058ea64ee">
      <Terms xmlns="http://schemas.microsoft.com/office/infopath/2007/PartnerControls"/>
    </g05d9bc556cb4ee4816286516bf4c0a5>
    <_dlc_DocId xmlns="86db8bd8-3810-4172-bcb3-856058ea64ee" xsi:nil="true"/>
    <_dlc_DocIdUrl xmlns="86db8bd8-3810-4172-bcb3-856058ea64ee">
      <Url xsi:nil="true"/>
      <Description xsi:nil="true"/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215751464EA94FA1ACC54756286D9B" ma:contentTypeVersion="21" ma:contentTypeDescription="Create a new document." ma:contentTypeScope="" ma:versionID="f658870aefd3b61240804e03fddedd9f">
  <xsd:schema xmlns:xsd="http://www.w3.org/2001/XMLSchema" xmlns:xs="http://www.w3.org/2001/XMLSchema" xmlns:p="http://schemas.microsoft.com/office/2006/metadata/properties" xmlns:ns2="86db8bd8-3810-4172-bcb3-856058ea64ee" xmlns:ns3="2bdad6b5-c098-415b-af18-3b6043eb509b" targetNamespace="http://schemas.microsoft.com/office/2006/metadata/properties" ma:root="true" ma:fieldsID="e73f85e8b6d65ea2b33cb484c7f8eed0" ns2:_="" ns3:_="">
    <xsd:import namespace="86db8bd8-3810-4172-bcb3-856058ea64ee"/>
    <xsd:import namespace="2bdad6b5-c098-415b-af18-3b6043eb509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05d9bc556cb4ee4816286516bf4c0a5" minOccurs="0"/>
                <xsd:element ref="ns2:Sorting" minOccurs="0"/>
                <xsd:element ref="ns3:TaxCatchAll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b8bd8-3810-4172-bcb3-856058ea64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format="Hyperlink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g05d9bc556cb4ee4816286516bf4c0a5" ma:index="11" nillable="true" ma:taxonomy="true" ma:internalName="g05d9bc556cb4ee4816286516bf4c0a5" ma:taxonomyFieldName="RTD_x0020_Department" ma:displayName="RTD Department" ma:readOnly="false" ma:fieldId="{005d9bc5-56cb-4ee4-8162-86516bf4c0a5}" ma:sspId="e5f1fc6e-0333-47de-9211-1e950c2fc5e7" ma:termSetId="15d31e51-5250-41b2-ad6f-75868fc2cc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rting" ma:index="13" nillable="true" ma:displayName="Sorting" ma:description="Sort number used to display the documents in order in the webpart.  Documents that are instructions and not the actual template should be numbered before the template they reference." ma:internalName="Sorting" ma:readOnly="false" ma:percentage="FALSE">
      <xsd:simpleType>
        <xsd:restriction base="dms:Number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5f1fc6e-0333-47de-9211-1e950c2fc5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ad6b5-c098-415b-af18-3b6043eb50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3e4d5ff-178f-49fa-a1cf-f771b1af965e}" ma:internalName="TaxCatchAll" ma:showField="CatchAllData" ma:web="2bdad6b5-c098-415b-af18-3b6043eb50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D0CD8-9A0B-4A1C-8712-0D8D62F2DDBA}">
  <ds:schemaRefs>
    <ds:schemaRef ds:uri="http://schemas.microsoft.com/office/2006/metadata/properties"/>
    <ds:schemaRef ds:uri="http://schemas.microsoft.com/office/infopath/2007/PartnerControls"/>
    <ds:schemaRef ds:uri="86db8bd8-3810-4172-bcb3-856058ea64ee"/>
    <ds:schemaRef ds:uri="2bdad6b5-c098-415b-af18-3b6043eb509b"/>
  </ds:schemaRefs>
</ds:datastoreItem>
</file>

<file path=customXml/itemProps2.xml><?xml version="1.0" encoding="utf-8"?>
<ds:datastoreItem xmlns:ds="http://schemas.openxmlformats.org/officeDocument/2006/customXml" ds:itemID="{B14AAF61-B7DC-DD4A-86EA-D977A4703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65F445-ECAD-4326-80B6-21945A9EAE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CB429-66BA-42F8-BB35-C519B4A43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b8bd8-3810-4172-bcb3-856058ea64ee"/>
    <ds:schemaRef ds:uri="2bdad6b5-c098-415b-af18-3b6043eb50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Marni Myers</cp:lastModifiedBy>
  <cp:revision>4</cp:revision>
  <dcterms:created xsi:type="dcterms:W3CDTF">2022-10-27T18:46:00Z</dcterms:created>
  <dcterms:modified xsi:type="dcterms:W3CDTF">2025-03-18T19:10:00Z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2021-11-02T00:00:00Z</vt:filetime>
  </property>
  <property fmtid="{D5CDD505-2E9C-101B-9397-08002B2CF9AE}" pid="5" name="ContentTypeId">
    <vt:lpwstr>0x0101000C215751464EA94FA1ACC54756286D9B</vt:lpwstr>
  </property>
  <property fmtid="{D5CDD505-2E9C-101B-9397-08002B2CF9AE}" pid="6" name="MediaServiceImageTags">
    <vt:lpwstr/>
  </property>
  <property fmtid="{D5CDD505-2E9C-101B-9397-08002B2CF9AE}" pid="7" name="RTD Department">
    <vt:lpwstr/>
  </property>
  <property fmtid="{D5CDD505-2E9C-101B-9397-08002B2CF9AE}" pid="8" name="RTD_x0020_Department">
    <vt:lpwstr/>
  </property>
</Properties>
</file>